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4A911D4">
      <w:pPr>
        <w:jc w:val="center"/>
        <w:rPr>
          <w:rFonts w:hint="default" w:ascii="Times New Roman" w:hAnsi="Times New Roman" w:cs="Times New Roman" w:eastAsiaTheme="minorEastAsia"/>
          <w:b/>
          <w:sz w:val="28"/>
          <w:szCs w:val="28"/>
          <w:lang w:val="ru-RU"/>
        </w:rPr>
      </w:pPr>
      <w:r>
        <w:rPr>
          <w:rFonts w:hint="default" w:ascii="Times New Roman" w:hAnsi="Times New Roman" w:cs="Times New Roman" w:eastAsiaTheme="minorEastAsia"/>
          <w:b/>
          <w:sz w:val="28"/>
          <w:szCs w:val="28"/>
          <w:lang w:val="ru-RU"/>
        </w:rPr>
        <w:t>Информационная справка</w:t>
      </w:r>
    </w:p>
    <w:p w14:paraId="030BD3D4">
      <w:pPr>
        <w:jc w:val="center"/>
        <w:rPr>
          <w:rFonts w:hint="default" w:ascii="Times New Roman" w:hAnsi="Times New Roman" w:cs="Times New Roman" w:eastAsiaTheme="minorEastAsia"/>
          <w:b/>
          <w:sz w:val="28"/>
          <w:szCs w:val="28"/>
          <w:lang w:val="ru-RU"/>
        </w:rPr>
      </w:pPr>
      <w:r>
        <w:rPr>
          <w:rFonts w:hint="default" w:ascii="Times New Roman" w:hAnsi="Times New Roman" w:cs="Times New Roman" w:eastAsiaTheme="minorEastAsia"/>
          <w:b/>
          <w:sz w:val="28"/>
          <w:szCs w:val="28"/>
          <w:lang w:val="ru-RU"/>
        </w:rPr>
        <w:t>О выступлении школьных психологов</w:t>
      </w:r>
    </w:p>
    <w:p w14:paraId="393A8740">
      <w:pPr>
        <w:jc w:val="center"/>
        <w:rPr>
          <w:rFonts w:hint="default" w:ascii="Times New Roman" w:hAnsi="Times New Roman" w:cs="Times New Roman" w:eastAsiaTheme="minorEastAsia"/>
          <w:b/>
          <w:sz w:val="28"/>
          <w:szCs w:val="28"/>
          <w:lang w:val="ru-RU"/>
        </w:rPr>
      </w:pPr>
      <w:r>
        <w:rPr>
          <w:rFonts w:hint="default" w:ascii="Times New Roman" w:hAnsi="Times New Roman" w:cs="Times New Roman" w:eastAsiaTheme="minorEastAsia"/>
          <w:b/>
          <w:sz w:val="28"/>
          <w:szCs w:val="28"/>
          <w:lang w:val="ru-RU"/>
        </w:rPr>
        <w:t>на родительских собраниях.</w:t>
      </w:r>
    </w:p>
    <w:p w14:paraId="5F458C48">
      <w:pPr>
        <w:jc w:val="center"/>
        <w:rPr>
          <w:rFonts w:hint="default" w:ascii="Times New Roman" w:hAnsi="Times New Roman" w:cs="Times New Roman" w:eastAsiaTheme="minorEastAsia"/>
          <w:b/>
          <w:sz w:val="28"/>
          <w:szCs w:val="28"/>
          <w:lang w:val="ru-RU"/>
        </w:rPr>
      </w:pPr>
      <w:r>
        <w:rPr>
          <w:rFonts w:hint="default" w:ascii="Times New Roman" w:hAnsi="Times New Roman" w:cs="Times New Roman" w:eastAsiaTheme="minorEastAsia"/>
          <w:b/>
          <w:sz w:val="28"/>
          <w:szCs w:val="28"/>
          <w:lang w:val="ru-RU"/>
        </w:rPr>
        <w:t>На тему: «Психологическое просвещение родителей о работе психологической службы в школе».</w:t>
      </w:r>
    </w:p>
    <w:p w14:paraId="6003D012">
      <w:pPr>
        <w:jc w:val="center"/>
        <w:rPr>
          <w:rFonts w:hint="default" w:ascii="Times New Roman" w:hAnsi="Times New Roman" w:cs="Times New Roman" w:eastAsiaTheme="minorEastAsia"/>
          <w:b/>
          <w:sz w:val="28"/>
          <w:szCs w:val="28"/>
          <w:lang w:val="ru-RU"/>
        </w:rPr>
      </w:pPr>
    </w:p>
    <w:p w14:paraId="03FFA5B5">
      <w:pPr>
        <w:spacing w:line="360" w:lineRule="auto"/>
        <w:ind w:firstLine="708" w:firstLineChars="0"/>
        <w:jc w:val="left"/>
        <w:rPr>
          <w:rFonts w:hint="default" w:ascii="Times New Roman" w:hAnsi="Times New Roman" w:cs="Times New Roman" w:eastAsiaTheme="minorEastAsia"/>
          <w:b w:val="0"/>
          <w:sz w:val="28"/>
          <w:szCs w:val="28"/>
          <w:lang w:val="ru-RU"/>
        </w:rPr>
      </w:pPr>
      <w:r>
        <w:rPr>
          <w:rFonts w:hint="default" w:ascii="Times New Roman" w:hAnsi="Times New Roman" w:cs="Times New Roman" w:eastAsiaTheme="minorEastAsia"/>
          <w:b w:val="0"/>
          <w:sz w:val="28"/>
          <w:szCs w:val="28"/>
          <w:lang w:val="ru-RU"/>
        </w:rPr>
        <w:t>Дата проведения родительских собраний: 27.08 (1 классы)</w:t>
      </w:r>
    </w:p>
    <w:p w14:paraId="2B73ADE5">
      <w:pPr>
        <w:spacing w:line="360" w:lineRule="auto"/>
        <w:jc w:val="left"/>
        <w:rPr>
          <w:rFonts w:hint="default" w:ascii="Times New Roman" w:hAnsi="Times New Roman" w:cs="Times New Roman" w:eastAsiaTheme="minorEastAsia"/>
          <w:b w:val="0"/>
          <w:sz w:val="28"/>
          <w:szCs w:val="28"/>
          <w:lang w:val="ru-RU"/>
        </w:rPr>
      </w:pPr>
      <w:r>
        <w:rPr>
          <w:rFonts w:hint="default" w:ascii="Times New Roman" w:hAnsi="Times New Roman" w:cs="Times New Roman" w:eastAsiaTheme="minorEastAsia"/>
          <w:b w:val="0"/>
          <w:sz w:val="28"/>
          <w:szCs w:val="28"/>
          <w:lang w:val="ru-RU"/>
        </w:rPr>
        <w:t xml:space="preserve">Место проведения: </w:t>
      </w:r>
      <w:r>
        <w:rPr>
          <w:rFonts w:hint="default" w:ascii="Times New Roman" w:hAnsi="Times New Roman" w:cs="Times New Roman"/>
          <w:b w:val="0"/>
          <w:sz w:val="28"/>
          <w:szCs w:val="28"/>
          <w:lang w:val="ru-RU"/>
        </w:rPr>
        <w:t>актовый зал.</w:t>
      </w:r>
    </w:p>
    <w:p w14:paraId="261436D4">
      <w:pPr>
        <w:spacing w:line="360" w:lineRule="auto"/>
        <w:ind w:firstLine="708" w:firstLineChars="0"/>
        <w:jc w:val="left"/>
        <w:rPr>
          <w:rFonts w:hint="default" w:ascii="Times New Roman" w:hAnsi="Times New Roman" w:cs="Times New Roman" w:eastAsiaTheme="minorEastAsia"/>
          <w:b w:val="0"/>
          <w:sz w:val="28"/>
          <w:szCs w:val="28"/>
          <w:lang w:val="ru-RU"/>
        </w:rPr>
      </w:pPr>
      <w:r>
        <w:rPr>
          <w:rFonts w:hint="default" w:ascii="Times New Roman" w:hAnsi="Times New Roman" w:cs="Times New Roman" w:eastAsiaTheme="minorEastAsia"/>
          <w:b w:val="0"/>
          <w:sz w:val="28"/>
          <w:szCs w:val="28"/>
          <w:lang w:val="ru-RU"/>
        </w:rPr>
        <w:t xml:space="preserve">Цель: </w:t>
      </w:r>
    </w:p>
    <w:p w14:paraId="527E2CA0">
      <w:pPr>
        <w:spacing w:line="360" w:lineRule="auto"/>
        <w:ind w:firstLine="708" w:firstLineChars="0"/>
        <w:jc w:val="both"/>
        <w:rPr>
          <w:rFonts w:hint="default" w:ascii="Times New Roman" w:hAnsi="Times New Roman" w:cs="Times New Roman" w:eastAsiaTheme="minorEastAsia"/>
          <w:b w:val="0"/>
          <w:sz w:val="28"/>
          <w:szCs w:val="28"/>
          <w:lang w:val="ru-RU"/>
        </w:rPr>
      </w:pPr>
      <w:r>
        <w:rPr>
          <w:rFonts w:hint="default" w:ascii="Times New Roman" w:hAnsi="Times New Roman" w:cs="Times New Roman" w:eastAsiaTheme="minorEastAsia"/>
          <w:b w:val="0"/>
          <w:sz w:val="28"/>
          <w:szCs w:val="28"/>
          <w:lang w:val="ru-RU"/>
        </w:rPr>
        <w:t>Психолого-педагогическое просвещение родителей;</w:t>
      </w:r>
    </w:p>
    <w:p w14:paraId="6EDF5D47">
      <w:pPr>
        <w:spacing w:line="360" w:lineRule="auto"/>
        <w:jc w:val="both"/>
        <w:rPr>
          <w:rFonts w:hint="default" w:ascii="Times New Roman" w:hAnsi="Times New Roman" w:cs="Times New Roman"/>
          <w:b w:val="0"/>
          <w:sz w:val="28"/>
          <w:szCs w:val="28"/>
          <w:lang w:val="ru-RU"/>
        </w:rPr>
      </w:pPr>
      <w:r>
        <w:rPr>
          <w:rFonts w:hint="default" w:ascii="Times New Roman" w:hAnsi="Times New Roman" w:cs="Times New Roman" w:eastAsiaTheme="minorEastAsia"/>
          <w:b w:val="0"/>
          <w:sz w:val="28"/>
          <w:szCs w:val="28"/>
          <w:lang w:val="ru-RU"/>
        </w:rPr>
        <w:t xml:space="preserve"> </w:t>
      </w:r>
      <w:r>
        <w:rPr>
          <w:rFonts w:hint="default" w:ascii="Times New Roman" w:hAnsi="Times New Roman" w:cs="Times New Roman"/>
          <w:b w:val="0"/>
          <w:sz w:val="28"/>
          <w:szCs w:val="28"/>
          <w:lang w:val="ru-RU"/>
        </w:rPr>
        <w:t xml:space="preserve">информирование родителей о психолого-педагогическом сопровождение учащихся во время обучающегося процесса в школе. </w:t>
      </w:r>
    </w:p>
    <w:p w14:paraId="4E1E75EF">
      <w:pPr>
        <w:spacing w:line="360" w:lineRule="auto"/>
        <w:jc w:val="both"/>
        <w:rPr>
          <w:rFonts w:hint="default" w:ascii="Times New Roman" w:hAnsi="Times New Roman" w:cs="Times New Roman"/>
          <w:b w:val="0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 w:val="0"/>
          <w:sz w:val="28"/>
          <w:szCs w:val="28"/>
          <w:lang w:val="ru-RU"/>
        </w:rPr>
        <w:t xml:space="preserve">В ходе родительских собраний были проведены кратки выступления (информирование родителей) о работе педагога-психолога с с учащимися в течение учебного года. </w:t>
      </w:r>
    </w:p>
    <w:p w14:paraId="3FD6F534">
      <w:pPr>
        <w:pStyle w:val="4"/>
        <w:spacing w:line="360" w:lineRule="auto"/>
        <w:ind w:firstLine="708" w:firstLineChars="0"/>
        <w:jc w:val="both"/>
        <w:rPr>
          <w:rFonts w:hint="default" w:ascii="Times New Roman" w:hAnsi="Times New Roman" w:cs="Times New Roman"/>
          <w:b w:val="0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 w:val="0"/>
          <w:sz w:val="28"/>
          <w:szCs w:val="28"/>
          <w:lang w:val="ru-RU"/>
        </w:rPr>
        <w:t>Родители ознакомлены с правилами и особенностями психолого-педагогического сопровождения учащихся, а также родителям было предложено подписать бланки «Согласие/несогласие» на проведение психолого-педагогического сопровождения учащегося (</w:t>
      </w:r>
      <w:r>
        <w:rPr>
          <w:rFonts w:ascii="Times New Roman" w:hAnsi="Times New Roman" w:cs="Times New Roman"/>
          <w:sz w:val="28"/>
          <w:szCs w:val="28"/>
        </w:rPr>
        <w:t>На основании приказа № 92 от 29.04.2025г.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«Правила деятельности службы психолого-педагогического сопровождения в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организациях образования»</w:t>
      </w:r>
      <w:r>
        <w:rPr>
          <w:rFonts w:hint="default" w:ascii="Times New Roman" w:hAnsi="Times New Roman" w:cs="Times New Roman"/>
          <w:b w:val="0"/>
          <w:sz w:val="28"/>
          <w:szCs w:val="28"/>
          <w:lang w:val="ru-RU"/>
        </w:rPr>
        <w:t xml:space="preserve">). </w:t>
      </w:r>
    </w:p>
    <w:p w14:paraId="5C06B11D">
      <w:pPr>
        <w:spacing w:line="360" w:lineRule="auto"/>
        <w:ind w:firstLine="708" w:firstLineChars="0"/>
        <w:jc w:val="both"/>
        <w:rPr>
          <w:rFonts w:hint="default" w:ascii="Times New Roman" w:hAnsi="Times New Roman" w:cs="Times New Roman"/>
          <w:b w:val="0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 w:val="0"/>
          <w:sz w:val="28"/>
          <w:szCs w:val="28"/>
          <w:lang w:val="ru-RU"/>
        </w:rPr>
        <w:t>Родителям были даны рекомендации в виде буклетов, на вопросы родителей были компетентные ответы.</w:t>
      </w:r>
    </w:p>
    <w:p w14:paraId="5E801083">
      <w:pPr>
        <w:spacing w:line="360" w:lineRule="auto"/>
        <w:jc w:val="both"/>
        <w:rPr>
          <w:rFonts w:hint="default" w:ascii="Times New Roman" w:hAnsi="Times New Roman" w:cs="Times New Roman"/>
          <w:b w:val="0"/>
          <w:sz w:val="28"/>
          <w:szCs w:val="28"/>
          <w:lang w:val="ru-RU"/>
        </w:rPr>
      </w:pPr>
    </w:p>
    <w:p w14:paraId="3A10AD67">
      <w:pPr>
        <w:jc w:val="left"/>
        <w:rPr>
          <w:rFonts w:hint="default" w:ascii="Times New Roman" w:hAnsi="Times New Roman" w:cs="Times New Roman"/>
          <w:b w:val="0"/>
          <w:sz w:val="28"/>
          <w:szCs w:val="28"/>
          <w:lang w:val="ru-RU"/>
        </w:rPr>
      </w:pPr>
    </w:p>
    <w:p w14:paraId="3F485E9A">
      <w:pPr>
        <w:jc w:val="left"/>
        <w:rPr>
          <w:rFonts w:hint="default" w:ascii="Times New Roman" w:hAnsi="Times New Roman" w:cs="Times New Roman"/>
          <w:b w:val="0"/>
          <w:sz w:val="28"/>
          <w:szCs w:val="28"/>
          <w:lang w:val="ru-RU"/>
        </w:rPr>
      </w:pPr>
    </w:p>
    <w:p w14:paraId="1BA28E96">
      <w:pPr>
        <w:jc w:val="left"/>
        <w:rPr>
          <w:rFonts w:hint="default" w:ascii="Times New Roman" w:hAnsi="Times New Roman" w:cs="Times New Roman"/>
          <w:b w:val="0"/>
          <w:sz w:val="28"/>
          <w:szCs w:val="28"/>
          <w:lang w:val="ru-RU"/>
        </w:rPr>
      </w:pPr>
    </w:p>
    <w:p w14:paraId="1E5D56AE">
      <w:pPr>
        <w:jc w:val="left"/>
        <w:rPr>
          <w:rFonts w:hint="default" w:ascii="Times New Roman" w:hAnsi="Times New Roman" w:cs="Times New Roman"/>
          <w:b w:val="0"/>
          <w:sz w:val="28"/>
          <w:szCs w:val="28"/>
          <w:lang w:val="ru-RU"/>
        </w:rPr>
      </w:pPr>
      <w:bookmarkStart w:id="0" w:name="_GoBack"/>
      <w:bookmarkEnd w:id="0"/>
    </w:p>
    <w:p w14:paraId="24E0D678">
      <w:pPr>
        <w:jc w:val="left"/>
        <w:rPr>
          <w:rFonts w:hint="default" w:ascii="Times New Roman" w:hAnsi="Times New Roman" w:cs="Times New Roman"/>
          <w:b w:val="0"/>
          <w:sz w:val="28"/>
          <w:szCs w:val="28"/>
          <w:lang w:val="ru-RU"/>
        </w:rPr>
      </w:pPr>
    </w:p>
    <w:p w14:paraId="5365EDCE">
      <w:pPr>
        <w:jc w:val="left"/>
        <w:rPr>
          <w:rFonts w:hint="default" w:ascii="Times New Roman" w:hAnsi="Times New Roman" w:cs="Times New Roman"/>
          <w:b w:val="0"/>
          <w:sz w:val="28"/>
          <w:szCs w:val="28"/>
          <w:lang w:val="ru-RU"/>
        </w:rPr>
      </w:pPr>
    </w:p>
    <w:p w14:paraId="66EE6D76">
      <w:pPr>
        <w:jc w:val="left"/>
        <w:rPr>
          <w:rFonts w:hint="default" w:ascii="Times New Roman" w:hAnsi="Times New Roman" w:cs="Times New Roman"/>
          <w:b w:val="0"/>
          <w:sz w:val="28"/>
          <w:szCs w:val="28"/>
          <w:lang w:val="ru-RU"/>
        </w:rPr>
      </w:pPr>
    </w:p>
    <w:p w14:paraId="02A2B8E9">
      <w:pPr>
        <w:jc w:val="left"/>
        <w:rPr>
          <w:rFonts w:hint="default" w:ascii="Times New Roman" w:hAnsi="Times New Roman" w:cs="Times New Roman"/>
          <w:b w:val="0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 w:val="0"/>
          <w:sz w:val="28"/>
          <w:szCs w:val="28"/>
          <w:lang w:val="ru-RU"/>
        </w:rPr>
        <w:t>Педагоги-психологи ШЛ № 27                 Исабаева К.Т.</w:t>
      </w:r>
    </w:p>
    <w:p w14:paraId="754F4852">
      <w:pPr>
        <w:jc w:val="left"/>
        <w:rPr>
          <w:rFonts w:hint="default" w:ascii="Times New Roman" w:hAnsi="Times New Roman" w:cs="Times New Roman"/>
          <w:b w:val="0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 w:val="0"/>
          <w:sz w:val="28"/>
          <w:szCs w:val="28"/>
          <w:lang w:val="ru-RU"/>
        </w:rPr>
        <w:t xml:space="preserve">                                                                      Имашева М.Б.</w:t>
      </w:r>
    </w:p>
    <w:p w14:paraId="68B0F3C6">
      <w:pPr>
        <w:ind w:firstLine="4900" w:firstLineChars="1750"/>
        <w:jc w:val="left"/>
        <w:rPr>
          <w:rFonts w:hint="default" w:ascii="Times New Roman" w:hAnsi="Times New Roman" w:cs="Times New Roman"/>
          <w:b w:val="0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 w:val="0"/>
          <w:sz w:val="28"/>
          <w:szCs w:val="28"/>
          <w:lang w:val="ru-RU"/>
        </w:rPr>
        <w:t>Мухамадиева Г.М.</w:t>
      </w:r>
    </w:p>
    <w:p w14:paraId="3CB0DC1F">
      <w:pPr>
        <w:jc w:val="left"/>
        <w:rPr>
          <w:rFonts w:hint="default" w:ascii="Times New Roman" w:hAnsi="Times New Roman" w:cs="Times New Roman"/>
          <w:b w:val="0"/>
          <w:sz w:val="28"/>
          <w:szCs w:val="28"/>
          <w:lang w:val="ru-RU"/>
        </w:rPr>
      </w:pPr>
    </w:p>
    <w:p w14:paraId="66668533">
      <w:pPr>
        <w:jc w:val="left"/>
        <w:rPr>
          <w:rFonts w:hint="default" w:ascii="Times New Roman" w:hAnsi="Times New Roman" w:cs="Times New Roman"/>
          <w:b w:val="0"/>
          <w:sz w:val="28"/>
          <w:szCs w:val="28"/>
          <w:lang w:val="ru-RU"/>
        </w:rPr>
      </w:pPr>
      <w: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4091305</wp:posOffset>
            </wp:positionH>
            <wp:positionV relativeFrom="paragraph">
              <wp:posOffset>6266815</wp:posOffset>
            </wp:positionV>
            <wp:extent cx="1975485" cy="2924810"/>
            <wp:effectExtent l="0" t="0" r="5715" b="8890"/>
            <wp:wrapNone/>
            <wp:docPr id="8" name="Изображение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 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975485" cy="2924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2056765</wp:posOffset>
            </wp:positionH>
            <wp:positionV relativeFrom="paragraph">
              <wp:posOffset>6256655</wp:posOffset>
            </wp:positionV>
            <wp:extent cx="1949450" cy="2952750"/>
            <wp:effectExtent l="0" t="0" r="12700" b="0"/>
            <wp:wrapNone/>
            <wp:docPr id="9" name="Изображение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 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949450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-693420</wp:posOffset>
            </wp:positionH>
            <wp:positionV relativeFrom="paragraph">
              <wp:posOffset>6324600</wp:posOffset>
            </wp:positionV>
            <wp:extent cx="2436495" cy="2927985"/>
            <wp:effectExtent l="0" t="0" r="1905" b="5715"/>
            <wp:wrapNone/>
            <wp:docPr id="10" name="Изображение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зображение 1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36495" cy="292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1849755</wp:posOffset>
            </wp:positionH>
            <wp:positionV relativeFrom="paragraph">
              <wp:posOffset>818515</wp:posOffset>
            </wp:positionV>
            <wp:extent cx="2226945" cy="3011170"/>
            <wp:effectExtent l="0" t="0" r="1905" b="17780"/>
            <wp:wrapNone/>
            <wp:docPr id="2" name="Изображение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26945" cy="301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1861185</wp:posOffset>
            </wp:positionH>
            <wp:positionV relativeFrom="paragraph">
              <wp:posOffset>4086225</wp:posOffset>
            </wp:positionV>
            <wp:extent cx="2221230" cy="1941195"/>
            <wp:effectExtent l="0" t="0" r="7620" b="1905"/>
            <wp:wrapNone/>
            <wp:docPr id="5" name="Изображение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21230" cy="194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4215765</wp:posOffset>
            </wp:positionH>
            <wp:positionV relativeFrom="paragraph">
              <wp:posOffset>3219450</wp:posOffset>
            </wp:positionV>
            <wp:extent cx="1661160" cy="2790825"/>
            <wp:effectExtent l="0" t="0" r="15240" b="9525"/>
            <wp:wrapNone/>
            <wp:docPr id="7" name="Изображение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61160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4206875</wp:posOffset>
            </wp:positionH>
            <wp:positionV relativeFrom="paragraph">
              <wp:posOffset>-153035</wp:posOffset>
            </wp:positionV>
            <wp:extent cx="1955165" cy="2977515"/>
            <wp:effectExtent l="0" t="0" r="6985" b="13335"/>
            <wp:wrapNone/>
            <wp:docPr id="4" name="Изображение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55165" cy="297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-781050</wp:posOffset>
            </wp:positionH>
            <wp:positionV relativeFrom="paragraph">
              <wp:posOffset>-9525</wp:posOffset>
            </wp:positionV>
            <wp:extent cx="2612390" cy="2268220"/>
            <wp:effectExtent l="0" t="0" r="16510" b="17780"/>
            <wp:wrapNone/>
            <wp:docPr id="1" name="Изобра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/>
                    <pic:cNvPicPr>
                      <a:picLocks noChangeAspect="1"/>
                    </pic:cNvPicPr>
                  </pic:nvPicPr>
                  <pic:blipFill>
                    <a:blip r:embed="rId11"/>
                    <a:srcRect t="37628" r="3136"/>
                    <a:stretch>
                      <a:fillRect/>
                    </a:stretch>
                  </pic:blipFill>
                  <pic:spPr>
                    <a:xfrm>
                      <a:off x="0" y="0"/>
                      <a:ext cx="2612390" cy="226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-747395</wp:posOffset>
            </wp:positionH>
            <wp:positionV relativeFrom="paragraph">
              <wp:posOffset>2541905</wp:posOffset>
            </wp:positionV>
            <wp:extent cx="2581910" cy="1798955"/>
            <wp:effectExtent l="0" t="0" r="8890" b="10795"/>
            <wp:wrapNone/>
            <wp:docPr id="3" name="Изображение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81910" cy="179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-783590</wp:posOffset>
            </wp:positionH>
            <wp:positionV relativeFrom="paragraph">
              <wp:posOffset>4466590</wp:posOffset>
            </wp:positionV>
            <wp:extent cx="2562225" cy="1663700"/>
            <wp:effectExtent l="0" t="0" r="9525" b="12700"/>
            <wp:wrapNone/>
            <wp:docPr id="6" name="Изображение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166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>
      <w:pgSz w:w="11906" w:h="16838"/>
      <w:pgMar w:top="640" w:right="1800" w:bottom="1440" w:left="180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7"/>
  <w:embedSystemFonts/>
  <w:bordersDoNotSurroundHeader w:val="1"/>
  <w:bordersDoNotSurroundFooter w:val="1"/>
  <w:documentProtection w:enforcement="0"/>
  <w:defaultTabStop w:val="708"/>
  <w:drawingGridVerticalSpacing w:val="156"/>
  <w:displayHorizontalDrawingGridEvery w:val="0"/>
  <w:displayVerticalDrawingGridEvery w:val="2"/>
  <w:characterSpacingControl w:val="doNotCompress"/>
  <w:compat>
    <w:spaceForUL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258508A"/>
    <w:rsid w:val="2FDF187E"/>
    <w:rsid w:val="77AB13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qFormat="1" w:unhideWhenUsed="0" w:uiPriority="1" w:semiHidden="0" w:name="No Spacing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 Spacing"/>
    <w:qFormat/>
    <w:uiPriority w:val="1"/>
    <w:pPr>
      <w:spacing w:after="0" w:line="240" w:lineRule="auto"/>
    </w:pPr>
    <w:rPr>
      <w:rFonts w:asciiTheme="minorHAnsi" w:hAnsiTheme="minorHAnsi" w:eastAsiaTheme="minorHAnsi" w:cstheme="minorBidi"/>
      <w:sz w:val="22"/>
      <w:szCs w:val="22"/>
      <w:lang w:val="ru-RU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3</TotalTime>
  <ScaleCrop>false</ScaleCrop>
  <LinksUpToDate>false</LinksUpToDate>
  <CharactersWithSpaces>0</CharactersWithSpaces>
  <Application>WPS Office_12.2.0.22549_F1E327BC-269C-435d-A152-05C5408002CA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2025-08-29T05:09:00Z</dcterms:created>
  <dc:creator>230</dc:creator>
  <cp:lastModifiedBy>230</cp:lastModifiedBy>
  <cp:lastPrinted>2025-09-12T13:19:41Z</cp:lastPrinted>
  <dcterms:modified xsi:type="dcterms:W3CDTF">2025-09-12T13:22:36Z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1049-12.2.0.22549</vt:lpwstr>
  </property>
  <property fmtid="{D5CDD505-2E9C-101B-9397-08002B2CF9AE}" pid="3" name="ICV">
    <vt:lpwstr>5468187ADC724526865BC06816AD2B3C_13</vt:lpwstr>
  </property>
</Properties>
</file>